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A" w:rsidRPr="00E80229" w:rsidRDefault="00B8206A" w:rsidP="00E80229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E80229">
        <w:rPr>
          <w:rFonts w:ascii="黑体" w:eastAsia="黑体" w:hAnsi="黑体" w:cs="黑体" w:hint="eastAsia"/>
          <w:b/>
          <w:bCs/>
          <w:sz w:val="32"/>
          <w:szCs w:val="32"/>
        </w:rPr>
        <w:t>二级学院党总支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部</w:t>
      </w:r>
      <w:r w:rsidRPr="00E80229">
        <w:rPr>
          <w:rFonts w:ascii="黑体" w:eastAsia="黑体" w:hAnsi="黑体" w:cs="黑体" w:hint="eastAsia"/>
          <w:b/>
          <w:bCs/>
          <w:sz w:val="32"/>
          <w:szCs w:val="32"/>
        </w:rPr>
        <w:t>办理组织关系转移工作流程图</w:t>
      </w:r>
    </w:p>
    <w:p w:rsidR="00B8206A" w:rsidRDefault="00B8206A">
      <w:pPr>
        <w:rPr>
          <w:rFonts w:cs="Times New Roman"/>
        </w:rPr>
      </w:pPr>
    </w:p>
    <w:p w:rsidR="00B8206A" w:rsidRDefault="00B8206A" w:rsidP="00167150">
      <w:pPr>
        <w:rPr>
          <w:rFonts w:cs="Times New Roman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108pt;margin-top:0;width:207pt;height:67.8pt;z-index:251652608">
            <v:textbox style="mso-next-textbox:#_x0000_s1026">
              <w:txbxContent>
                <w:p w:rsidR="00B8206A" w:rsidRDefault="00B8206A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二级学院党总支部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99pt;margin-top:170.4pt;width:234pt;height:31.2pt;z-index:251656704">
            <v:textbox>
              <w:txbxContent>
                <w:p w:rsidR="00B8206A" w:rsidRDefault="00B8206A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统计毕业生党员转移组织关系情况，填写登记表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9pt;margin-top:328.2pt;width:0;height:22.8pt;z-index:251662848" o:connectortype="straight">
            <v:stroke endarrow="block"/>
          </v:shape>
        </w:pict>
      </w:r>
      <w:r>
        <w:rPr>
          <w:noProof/>
        </w:rPr>
        <w:pict>
          <v:rect id="_x0000_s1029" style="position:absolute;left:0;text-align:left;margin-left:166.8pt;margin-top:352.2pt;width:111pt;height:41.4pt;z-index:251661824">
            <v:textbox>
              <w:txbxContent>
                <w:p w:rsidR="00B8206A" w:rsidRDefault="00B8206A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年度内完成当年毕业生党员组织关系转接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0" type="#_x0000_t32" style="position:absolute;left:0;text-align:left;margin-left:217.8pt;margin-top:146.4pt;width:0;height:22.8pt;z-index:251655680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17.8pt;margin-top:202.2pt;width:0;height:22.8pt;z-index:25165772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19pt;margin-top:260.4pt;width:0;height:22.8pt;z-index:251659776" o:connectortype="straight">
            <v:stroke endarrow="block"/>
          </v:shape>
        </w:pict>
      </w:r>
      <w:r>
        <w:rPr>
          <w:noProof/>
        </w:rPr>
        <w:pict>
          <v:rect id="_x0000_s1033" style="position:absolute;left:0;text-align:left;margin-left:145.2pt;margin-top:225pt;width:144.6pt;height:33.6pt;z-index:251658752">
            <v:textbox>
              <w:txbxContent>
                <w:p w:rsidR="00B8206A" w:rsidRDefault="00B8206A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上交统计表到党委组织部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11.4pt;margin-top:283.2pt;width:416.4pt;height:42pt;z-index:251660800">
            <v:textbox>
              <w:txbxContent>
                <w:p w:rsidR="00B8206A" w:rsidRDefault="00B8206A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督促未落实组织关系毕业生党员尽快落实，及时帮助有困难的毕业生党员，主动致电接收党组织协助办理转接手续。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8.4pt;margin-top:90.6pt;width:412.2pt;height:55.8pt;z-index:251654656">
            <v:textbox>
              <w:txbxContent>
                <w:p w:rsidR="00B8206A" w:rsidRDefault="00B8206A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组织开展毕业生党员专题教育活动，以学生党支部为单位，组织毕业生党员学习组织关系重要性和转接操作方法，指导毕业生党员明确组织关系介绍信的抬头单位和接收党支部名称。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6" type="#_x0000_t32" style="position:absolute;left:0;text-align:left;margin-left:3in;margin-top:67.8pt;width:0;height:22.8pt;z-index:251653632" o:connectortype="straight">
            <v:stroke endarrow="block"/>
          </v:shape>
        </w:pict>
      </w:r>
    </w:p>
    <w:sectPr w:rsidR="00B8206A" w:rsidSect="001D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6A" w:rsidRDefault="00B8206A" w:rsidP="001671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206A" w:rsidRDefault="00B8206A" w:rsidP="001671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6A" w:rsidRDefault="00B8206A" w:rsidP="001671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206A" w:rsidRDefault="00B8206A" w:rsidP="001671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150"/>
    <w:rsid w:val="00052749"/>
    <w:rsid w:val="00071A96"/>
    <w:rsid w:val="000B2CE1"/>
    <w:rsid w:val="00167150"/>
    <w:rsid w:val="001D69CB"/>
    <w:rsid w:val="003E12FC"/>
    <w:rsid w:val="004F1D28"/>
    <w:rsid w:val="00974A87"/>
    <w:rsid w:val="00A0383E"/>
    <w:rsid w:val="00B8206A"/>
    <w:rsid w:val="00B93409"/>
    <w:rsid w:val="00BB09FE"/>
    <w:rsid w:val="00C641B2"/>
    <w:rsid w:val="00CC26EF"/>
    <w:rsid w:val="00DD013B"/>
    <w:rsid w:val="00E8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15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6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15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C26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6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5</Words>
  <Characters>30</Characters>
  <Application>Microsoft Office Outlook</Application>
  <DocSecurity>0</DocSecurity>
  <Lines>0</Lines>
  <Paragraphs>0</Paragraphs>
  <ScaleCrop>false</ScaleCrop>
  <Company>hangy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韩霄</cp:lastModifiedBy>
  <cp:revision>10</cp:revision>
  <dcterms:created xsi:type="dcterms:W3CDTF">2020-06-03T01:34:00Z</dcterms:created>
  <dcterms:modified xsi:type="dcterms:W3CDTF">2020-06-15T08:14:00Z</dcterms:modified>
</cp:coreProperties>
</file>